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E8A6" w14:textId="77777777" w:rsidR="00B9486F" w:rsidRPr="00D21044" w:rsidRDefault="00B9486F" w:rsidP="00B9486F">
      <w:pPr>
        <w:tabs>
          <w:tab w:val="left" w:pos="3330"/>
        </w:tabs>
        <w:rPr>
          <w:rFonts w:ascii="Times New Roman" w:hAnsi="Times New Roman"/>
          <w:sz w:val="24"/>
          <w:szCs w:val="24"/>
          <w:lang w:val="ro-RO" w:eastAsia="ar-SA"/>
        </w:rPr>
      </w:pPr>
      <w:r>
        <w:rPr>
          <w:rFonts w:ascii="Times New Roman" w:hAnsi="Times New Roman"/>
          <w:sz w:val="24"/>
          <w:szCs w:val="24"/>
          <w:lang w:val="ro-RO" w:eastAsia="ar-SA"/>
        </w:rPr>
        <w:t>OPERATOR ECONOMIC</w:t>
      </w:r>
    </w:p>
    <w:p w14:paraId="327AF089" w14:textId="77777777" w:rsidR="00B9486F" w:rsidRPr="00D21044" w:rsidRDefault="00B9486F" w:rsidP="00B9486F">
      <w:pPr>
        <w:tabs>
          <w:tab w:val="left" w:pos="3330"/>
        </w:tabs>
        <w:rPr>
          <w:rFonts w:ascii="Times New Roman" w:hAnsi="Times New Roman"/>
          <w:sz w:val="24"/>
          <w:szCs w:val="24"/>
          <w:lang w:val="ro-RO" w:eastAsia="ar-SA"/>
        </w:rPr>
      </w:pPr>
      <w:r>
        <w:rPr>
          <w:rFonts w:ascii="Times New Roman" w:hAnsi="Times New Roman"/>
          <w:sz w:val="24"/>
          <w:szCs w:val="24"/>
          <w:lang w:val="ro-RO" w:eastAsia="ar-SA"/>
        </w:rPr>
        <w:t>(denumirea/numele)</w:t>
      </w:r>
    </w:p>
    <w:p w14:paraId="316A9582" w14:textId="77777777" w:rsidR="00B9486F" w:rsidRPr="00D21044" w:rsidRDefault="00B9486F" w:rsidP="00B9486F">
      <w:pPr>
        <w:tabs>
          <w:tab w:val="left" w:pos="3330"/>
        </w:tabs>
        <w:jc w:val="center"/>
        <w:rPr>
          <w:rFonts w:ascii="Times New Roman" w:hAnsi="Times New Roman"/>
          <w:b/>
          <w:sz w:val="24"/>
          <w:szCs w:val="24"/>
          <w:lang w:val="ro-RO" w:eastAsia="ar-SA"/>
        </w:rPr>
      </w:pPr>
      <w:r w:rsidRPr="00D21044">
        <w:rPr>
          <w:rFonts w:ascii="Times New Roman" w:hAnsi="Times New Roman"/>
          <w:b/>
          <w:sz w:val="24"/>
          <w:szCs w:val="24"/>
          <w:lang w:val="ro-RO" w:eastAsia="ar-SA"/>
        </w:rPr>
        <w:t>DECLARATIE</w:t>
      </w:r>
    </w:p>
    <w:p w14:paraId="60F6589E" w14:textId="77777777" w:rsidR="00B9486F" w:rsidRPr="00D21044" w:rsidRDefault="00B9486F" w:rsidP="00B9486F">
      <w:pPr>
        <w:tabs>
          <w:tab w:val="left" w:pos="3330"/>
        </w:tabs>
        <w:jc w:val="center"/>
        <w:rPr>
          <w:rFonts w:ascii="Times New Roman" w:hAnsi="Times New Roman"/>
          <w:sz w:val="24"/>
          <w:szCs w:val="24"/>
          <w:lang w:val="ro-RO" w:eastAsia="ar-SA"/>
        </w:rPr>
      </w:pPr>
      <w:r w:rsidRPr="00D21044">
        <w:rPr>
          <w:rFonts w:ascii="Times New Roman" w:hAnsi="Times New Roman"/>
          <w:sz w:val="24"/>
          <w:szCs w:val="24"/>
          <w:lang w:val="ro-RO" w:eastAsia="ar-SA"/>
        </w:rPr>
        <w:t>privind neincadrarea in situatiile prevazute la Ordonanta de urgenta a Guvernului nr.66/2011 privind prevenirea, constatarea si sanctionarea neregulilor aparute in obtinerea si utilizarea fondurilor europenesi/sau a fondurilor publice nationale aferente acestora, cu modifica</w:t>
      </w:r>
      <w:r>
        <w:rPr>
          <w:rFonts w:ascii="Times New Roman" w:hAnsi="Times New Roman"/>
          <w:sz w:val="24"/>
          <w:szCs w:val="24"/>
          <w:lang w:val="ro-RO" w:eastAsia="ar-SA"/>
        </w:rPr>
        <w:t>rile si completarile ulterioare</w:t>
      </w:r>
    </w:p>
    <w:p w14:paraId="65B28EAC" w14:textId="445D9712" w:rsidR="00B9486F" w:rsidRPr="00D21044" w:rsidRDefault="00B9486F" w:rsidP="00B9486F">
      <w:pPr>
        <w:tabs>
          <w:tab w:val="left" w:pos="3330"/>
        </w:tabs>
        <w:jc w:val="both"/>
        <w:rPr>
          <w:rFonts w:ascii="Times New Roman" w:hAnsi="Times New Roman"/>
          <w:sz w:val="24"/>
          <w:szCs w:val="24"/>
          <w:lang w:val="ro-RO" w:eastAsia="ar-SA"/>
        </w:rPr>
      </w:pPr>
      <w:r w:rsidRPr="00D21044">
        <w:rPr>
          <w:rFonts w:ascii="Times New Roman" w:hAnsi="Times New Roman"/>
          <w:sz w:val="24"/>
          <w:szCs w:val="24"/>
          <w:lang w:val="ro-RO" w:eastAsia="ar-SA"/>
        </w:rPr>
        <w:t xml:space="preserve">Subsemnatul(a) ............................................, in calitate de …………………., referitor la procedura </w:t>
      </w:r>
      <w:r>
        <w:rPr>
          <w:rFonts w:ascii="Times New Roman" w:hAnsi="Times New Roman"/>
          <w:sz w:val="24"/>
          <w:szCs w:val="24"/>
          <w:lang w:val="ro-RO" w:eastAsia="ar-SA"/>
        </w:rPr>
        <w:t xml:space="preserve"> </w:t>
      </w:r>
      <w:r w:rsidRPr="00DE52D6">
        <w:rPr>
          <w:rFonts w:ascii="Times New Roman" w:hAnsi="Times New Roman"/>
          <w:b/>
          <w:sz w:val="24"/>
          <w:szCs w:val="24"/>
          <w:lang w:val="ro-RO" w:eastAsia="ar-SA"/>
        </w:rPr>
        <w:t xml:space="preserve">achizitie </w:t>
      </w:r>
      <w:proofErr w:type="spellStart"/>
      <w:r w:rsidR="006107B1">
        <w:rPr>
          <w:rFonts w:ascii="Calibri" w:eastAsia="Arial" w:hAnsi="Calibri" w:cs="Calibri"/>
          <w:b/>
          <w:bCs/>
          <w:color w:val="000000"/>
        </w:rPr>
        <w:t>Servicii</w:t>
      </w:r>
      <w:proofErr w:type="spellEnd"/>
      <w:r w:rsidR="006107B1">
        <w:rPr>
          <w:rFonts w:ascii="Calibri" w:eastAsia="Arial" w:hAnsi="Calibri" w:cs="Calibri"/>
          <w:b/>
          <w:bCs/>
          <w:color w:val="000000"/>
        </w:rPr>
        <w:t xml:space="preserve"> </w:t>
      </w:r>
      <w:proofErr w:type="spellStart"/>
      <w:r w:rsidR="006107B1">
        <w:rPr>
          <w:rFonts w:ascii="Calibri" w:eastAsia="Arial" w:hAnsi="Calibri" w:cs="Calibri"/>
          <w:b/>
          <w:bCs/>
          <w:color w:val="000000"/>
        </w:rPr>
        <w:t>formare</w:t>
      </w:r>
      <w:proofErr w:type="spellEnd"/>
      <w:r w:rsidR="006107B1">
        <w:rPr>
          <w:rFonts w:ascii="Calibri" w:eastAsia="Arial" w:hAnsi="Calibri" w:cs="Calibri"/>
          <w:b/>
          <w:bCs/>
          <w:color w:val="000000"/>
        </w:rPr>
        <w:t xml:space="preserve"> </w:t>
      </w:r>
      <w:proofErr w:type="spellStart"/>
      <w:r w:rsidR="006107B1">
        <w:rPr>
          <w:rFonts w:ascii="Calibri" w:eastAsia="Arial" w:hAnsi="Calibri" w:cs="Calibri"/>
          <w:b/>
          <w:bCs/>
          <w:color w:val="000000"/>
        </w:rPr>
        <w:t>profesională</w:t>
      </w:r>
      <w:proofErr w:type="spellEnd"/>
      <w:r w:rsidR="006107B1">
        <w:rPr>
          <w:rFonts w:ascii="Calibri" w:eastAsia="Arial" w:hAnsi="Calibri" w:cs="Calibri"/>
          <w:b/>
          <w:bCs/>
          <w:color w:val="000000"/>
        </w:rPr>
        <w:t xml:space="preserve">, </w:t>
      </w:r>
      <w:proofErr w:type="spellStart"/>
      <w:r w:rsidR="006107B1">
        <w:rPr>
          <w:rFonts w:ascii="Calibri" w:eastAsia="Arial" w:hAnsi="Calibri" w:cs="Calibri"/>
          <w:b/>
          <w:bCs/>
          <w:color w:val="000000"/>
        </w:rPr>
        <w:t>cazare</w:t>
      </w:r>
      <w:proofErr w:type="spellEnd"/>
      <w:r w:rsidR="006107B1">
        <w:rPr>
          <w:rFonts w:ascii="Calibri" w:eastAsia="Arial" w:hAnsi="Calibri" w:cs="Calibri"/>
          <w:b/>
          <w:bCs/>
          <w:color w:val="000000"/>
        </w:rPr>
        <w:t xml:space="preserve">, </w:t>
      </w:r>
      <w:proofErr w:type="spellStart"/>
      <w:r w:rsidR="006107B1">
        <w:rPr>
          <w:rFonts w:ascii="Calibri" w:eastAsia="Arial" w:hAnsi="Calibri" w:cs="Calibri"/>
          <w:b/>
          <w:bCs/>
          <w:color w:val="000000"/>
        </w:rPr>
        <w:t>masă</w:t>
      </w:r>
      <w:proofErr w:type="spellEnd"/>
      <w:r w:rsidR="006107B1">
        <w:rPr>
          <w:rFonts w:ascii="Calibri" w:eastAsia="Arial" w:hAnsi="Calibri" w:cs="Calibri"/>
          <w:b/>
          <w:bCs/>
          <w:color w:val="000000"/>
        </w:rPr>
        <w:t>, transport</w:t>
      </w:r>
      <w:r>
        <w:rPr>
          <w:rFonts w:ascii="Times New Roman" w:hAnsi="Times New Roman"/>
          <w:b/>
          <w:sz w:val="24"/>
          <w:szCs w:val="24"/>
          <w:lang w:val="ro-RO" w:eastAsia="ar-SA"/>
        </w:rPr>
        <w:t xml:space="preserve"> </w:t>
      </w:r>
      <w:r w:rsidRPr="00D21044">
        <w:rPr>
          <w:rFonts w:ascii="Times New Roman" w:hAnsi="Times New Roman"/>
          <w:sz w:val="24"/>
          <w:szCs w:val="24"/>
          <w:lang w:val="ro-RO" w:eastAsia="ar-SA"/>
        </w:rPr>
        <w:t xml:space="preserve"> declar pe proprie raspundere, sub sanctiunea falsului in declaratii, aşa cum este acesta prevăzut la art. 326 din Legea nr. 286/2009 privind Codul penal, cu modificările şi completările ulterioare, ca nu ma incadrez in ipotezele descrise la art. 14 si 15 din Ordonanta de urgenta a Guvernului Romaniei nr. 66/2011 privind prevenirea, constatarea si sanctionarea neregulilor aparute in obtinerea si utilizarea fondurilor europene si/sau a fondurilor publice nationale aferente acestora, aprobata cu modificari si completari prin legea nr. 142/2012, cu cu modificările şi completările ulterioare, si anume:</w:t>
      </w:r>
    </w:p>
    <w:p w14:paraId="0E183E32" w14:textId="77777777" w:rsidR="00B9486F" w:rsidRPr="00D21044" w:rsidRDefault="00B9486F" w:rsidP="00B9486F">
      <w:pPr>
        <w:tabs>
          <w:tab w:val="left" w:pos="3330"/>
        </w:tabs>
        <w:jc w:val="both"/>
        <w:rPr>
          <w:rFonts w:ascii="Times New Roman" w:hAnsi="Times New Roman"/>
          <w:sz w:val="24"/>
          <w:szCs w:val="24"/>
          <w:lang w:val="ro-RO" w:eastAsia="ar-SA"/>
        </w:rPr>
      </w:pPr>
      <w:r w:rsidRPr="00D21044">
        <w:rPr>
          <w:rFonts w:ascii="Times New Roman" w:hAnsi="Times New Roman"/>
          <w:sz w:val="24"/>
          <w:szCs w:val="24"/>
          <w:lang w:val="ro-RO" w:eastAsia="ar-SA"/>
        </w:rPr>
        <w:t>•      nu exista legaturi intre subscrisa si structurile actionariatului Achizitorului;</w:t>
      </w:r>
    </w:p>
    <w:p w14:paraId="5316B23E" w14:textId="77777777" w:rsidR="00B9486F" w:rsidRPr="00D21044" w:rsidRDefault="00B9486F" w:rsidP="00B9486F">
      <w:pPr>
        <w:tabs>
          <w:tab w:val="left" w:pos="3330"/>
        </w:tabs>
        <w:jc w:val="both"/>
        <w:rPr>
          <w:rFonts w:ascii="Times New Roman" w:hAnsi="Times New Roman"/>
          <w:sz w:val="24"/>
          <w:szCs w:val="24"/>
          <w:lang w:val="ro-RO" w:eastAsia="ar-SA"/>
        </w:rPr>
      </w:pPr>
      <w:r w:rsidRPr="00D21044">
        <w:rPr>
          <w:rFonts w:ascii="Times New Roman" w:hAnsi="Times New Roman"/>
          <w:sz w:val="24"/>
          <w:szCs w:val="24"/>
          <w:lang w:val="ro-RO" w:eastAsia="ar-SA"/>
        </w:rPr>
        <w:t>•      nu exista legaturi intre subscrisa si membrii comisiei de evaluare;</w:t>
      </w:r>
    </w:p>
    <w:p w14:paraId="28C0E990" w14:textId="77777777" w:rsidR="00B9486F" w:rsidRPr="00D21044" w:rsidRDefault="00B9486F" w:rsidP="00B9486F">
      <w:pPr>
        <w:tabs>
          <w:tab w:val="left" w:pos="3330"/>
        </w:tabs>
        <w:jc w:val="both"/>
        <w:rPr>
          <w:rFonts w:ascii="Times New Roman" w:hAnsi="Times New Roman"/>
          <w:sz w:val="24"/>
          <w:szCs w:val="24"/>
          <w:lang w:val="ro-RO" w:eastAsia="ar-SA"/>
        </w:rPr>
      </w:pPr>
      <w:r>
        <w:rPr>
          <w:rFonts w:ascii="Times New Roman" w:hAnsi="Times New Roman"/>
          <w:sz w:val="24"/>
          <w:szCs w:val="24"/>
          <w:lang w:val="ro-RO" w:eastAsia="ar-SA"/>
        </w:rPr>
        <w:t xml:space="preserve">•      </w:t>
      </w:r>
      <w:r w:rsidRPr="00D21044">
        <w:rPr>
          <w:rFonts w:ascii="Times New Roman" w:hAnsi="Times New Roman"/>
          <w:sz w:val="24"/>
          <w:szCs w:val="24"/>
          <w:lang w:val="ro-RO" w:eastAsia="ar-SA"/>
        </w:rPr>
        <w:t>nu detin pachetul majoritar de actiuni in 2 firme participante la prezenta procedura competitiva.</w:t>
      </w:r>
    </w:p>
    <w:p w14:paraId="0BCD0884" w14:textId="77777777" w:rsidR="00B9486F" w:rsidRPr="00D21044" w:rsidRDefault="00B9486F" w:rsidP="00B9486F">
      <w:pPr>
        <w:tabs>
          <w:tab w:val="left" w:pos="3330"/>
        </w:tabs>
        <w:jc w:val="both"/>
        <w:rPr>
          <w:rFonts w:ascii="Times New Roman" w:hAnsi="Times New Roman"/>
          <w:i/>
          <w:sz w:val="20"/>
          <w:szCs w:val="20"/>
          <w:lang w:val="ro-RO" w:eastAsia="ar-SA"/>
        </w:rPr>
      </w:pPr>
      <w:r w:rsidRPr="00D21044">
        <w:rPr>
          <w:rFonts w:ascii="Times New Roman" w:hAnsi="Times New Roman"/>
          <w:i/>
          <w:sz w:val="20"/>
          <w:szCs w:val="20"/>
          <w:lang w:val="ro-RO" w:eastAsia="ar-SA"/>
        </w:rPr>
        <w:t>„Art. 14. - (1) Pe parcursul aplicării procedurii de achiziţie, beneficiarii persoane fizice/juridice de drept privat au obligaţia de a lua toate măsurile necesare pentru a evita situaţiile de natură să determine apariţia unui conflict de interese, şi anume a situaţiei în care există legături între structurile acţionariatului beneficiarului şi ofertanţii acestuia, între membrii comisiei de evaluare şi ofertanţi sau în care ofertantul câştigător deţine pachetul ma joritar de acţiuni în două firme participante pentru acelaşi tip de achiziţie.</w:t>
      </w:r>
    </w:p>
    <w:p w14:paraId="53CC6334" w14:textId="77777777" w:rsidR="00B9486F" w:rsidRPr="00D21044" w:rsidRDefault="00B9486F" w:rsidP="00B9486F">
      <w:pPr>
        <w:tabs>
          <w:tab w:val="left" w:pos="3330"/>
        </w:tabs>
        <w:jc w:val="both"/>
        <w:rPr>
          <w:rFonts w:ascii="Times New Roman" w:hAnsi="Times New Roman"/>
          <w:sz w:val="24"/>
          <w:szCs w:val="24"/>
          <w:lang w:val="ro-RO" w:eastAsia="ar-SA"/>
        </w:rPr>
      </w:pPr>
      <w:r w:rsidRPr="00D21044">
        <w:rPr>
          <w:rFonts w:ascii="Times New Roman" w:hAnsi="Times New Roman"/>
          <w:sz w:val="24"/>
          <w:szCs w:val="24"/>
          <w:lang w:val="ro-RO" w:eastAsia="ar-SA"/>
        </w:rPr>
        <w:t>(2) Încălcarea prevederilor alin. (1) se sancţionează cu deduceri/excluderi din cheltuielile solicitate la plată/rambursare, în funcţie de prejudiciul posibil de provocat ori deja provocat fondurilor europene şi/sau fondurilor publice naţionale aferente acestora.”</w:t>
      </w:r>
    </w:p>
    <w:p w14:paraId="6306A505" w14:textId="77777777" w:rsidR="00B9486F" w:rsidRPr="00D21044" w:rsidRDefault="00B9486F" w:rsidP="00B9486F">
      <w:pPr>
        <w:tabs>
          <w:tab w:val="left" w:pos="3330"/>
        </w:tabs>
        <w:jc w:val="both"/>
        <w:rPr>
          <w:rFonts w:ascii="Times New Roman" w:hAnsi="Times New Roman"/>
          <w:i/>
          <w:sz w:val="20"/>
          <w:szCs w:val="20"/>
          <w:lang w:val="ro-RO" w:eastAsia="ar-SA"/>
        </w:rPr>
      </w:pPr>
      <w:r w:rsidRPr="00D21044">
        <w:rPr>
          <w:rFonts w:ascii="Times New Roman" w:hAnsi="Times New Roman"/>
          <w:sz w:val="24"/>
          <w:szCs w:val="24"/>
          <w:lang w:val="ro-RO" w:eastAsia="ar-SA"/>
        </w:rPr>
        <w:t xml:space="preserve">„ </w:t>
      </w:r>
      <w:r w:rsidRPr="00D21044">
        <w:rPr>
          <w:rFonts w:ascii="Times New Roman" w:hAnsi="Times New Roman"/>
          <w:i/>
          <w:sz w:val="20"/>
          <w:szCs w:val="20"/>
          <w:lang w:val="ro-RO" w:eastAsia="ar-SA"/>
        </w:rPr>
        <w:t>Art. 15.- (1) La depunerea ofertei în cadrul unei proceduri de achiziţii, ofertantul este obligat să depună o declaraţie conform căreia nu se află în conflict de interese, aşa cum este acesta definit la art. 14.</w:t>
      </w:r>
    </w:p>
    <w:p w14:paraId="10F59692" w14:textId="77777777" w:rsidR="00B9486F" w:rsidRPr="00D21044" w:rsidRDefault="00B9486F" w:rsidP="00B9486F">
      <w:pPr>
        <w:tabs>
          <w:tab w:val="left" w:pos="3330"/>
        </w:tabs>
        <w:jc w:val="both"/>
        <w:rPr>
          <w:rFonts w:ascii="Times New Roman" w:hAnsi="Times New Roman"/>
          <w:sz w:val="24"/>
          <w:szCs w:val="24"/>
          <w:lang w:val="ro-RO" w:eastAsia="ar-SA"/>
        </w:rPr>
      </w:pPr>
      <w:r w:rsidRPr="00D21044">
        <w:rPr>
          <w:rFonts w:ascii="Times New Roman" w:hAnsi="Times New Roman"/>
          <w:sz w:val="24"/>
          <w:szCs w:val="24"/>
          <w:lang w:val="ro-RO" w:eastAsia="ar-SA"/>
        </w:rPr>
        <w:t>(2) Dacă apare o situaţie de conflict de interese pe perioada derulării procedurii de achiziţie, ofertantul are obligaţia să notifice în scris, de îndată, entitatea care a organizat această procedură şi să ia măsuri pe</w:t>
      </w:r>
      <w:r>
        <w:rPr>
          <w:rFonts w:ascii="Times New Roman" w:hAnsi="Times New Roman"/>
          <w:sz w:val="24"/>
          <w:szCs w:val="24"/>
          <w:lang w:val="ro-RO" w:eastAsia="ar-SA"/>
        </w:rPr>
        <w:t xml:space="preserve">ntru </w:t>
      </w:r>
      <w:r w:rsidRPr="00D21044">
        <w:rPr>
          <w:rFonts w:ascii="Times New Roman" w:hAnsi="Times New Roman"/>
          <w:sz w:val="24"/>
          <w:szCs w:val="24"/>
          <w:lang w:val="ro-RO" w:eastAsia="ar-SA"/>
        </w:rPr>
        <w:t>înlă</w:t>
      </w:r>
      <w:r>
        <w:rPr>
          <w:rFonts w:ascii="Times New Roman" w:hAnsi="Times New Roman"/>
          <w:sz w:val="24"/>
          <w:szCs w:val="24"/>
          <w:lang w:val="ro-RO" w:eastAsia="ar-SA"/>
        </w:rPr>
        <w:t>turarea situaţiei respective.”.</w:t>
      </w:r>
    </w:p>
    <w:p w14:paraId="389E2C24" w14:textId="5F841D1A" w:rsidR="00B9486F" w:rsidRPr="00D21044" w:rsidRDefault="00B9486F" w:rsidP="00B9486F">
      <w:pPr>
        <w:tabs>
          <w:tab w:val="left" w:pos="3330"/>
        </w:tabs>
        <w:jc w:val="both"/>
        <w:rPr>
          <w:rFonts w:ascii="Times New Roman" w:hAnsi="Times New Roman"/>
          <w:sz w:val="24"/>
          <w:szCs w:val="24"/>
          <w:lang w:val="ro-RO" w:eastAsia="ar-SA"/>
        </w:rPr>
      </w:pPr>
      <w:r w:rsidRPr="00D21044">
        <w:rPr>
          <w:rFonts w:ascii="Times New Roman" w:hAnsi="Times New Roman"/>
          <w:sz w:val="24"/>
          <w:szCs w:val="24"/>
          <w:lang w:val="ro-RO" w:eastAsia="ar-SA"/>
        </w:rPr>
        <w:t xml:space="preserve">Subsemnatul/a ……………………………… declar că voi informa imediat </w:t>
      </w:r>
      <w:r w:rsidR="0024560D">
        <w:rPr>
          <w:rFonts w:ascii="Times New Roman" w:hAnsi="Times New Roman"/>
          <w:sz w:val="24"/>
          <w:szCs w:val="24"/>
          <w:lang w:val="ro-RO" w:eastAsia="ar-SA"/>
        </w:rPr>
        <w:t xml:space="preserve">Directia de Asistenta Sociala Alba Iulia </w:t>
      </w:r>
      <w:r w:rsidRPr="00D21044">
        <w:rPr>
          <w:rFonts w:ascii="Times New Roman" w:hAnsi="Times New Roman"/>
          <w:sz w:val="24"/>
          <w:szCs w:val="24"/>
          <w:lang w:val="ro-RO" w:eastAsia="ar-SA"/>
        </w:rPr>
        <w:t xml:space="preserve"> daca vor interveni mod</w:t>
      </w:r>
      <w:r>
        <w:rPr>
          <w:rFonts w:ascii="Times New Roman" w:hAnsi="Times New Roman"/>
          <w:sz w:val="24"/>
          <w:szCs w:val="24"/>
          <w:lang w:val="ro-RO" w:eastAsia="ar-SA"/>
        </w:rPr>
        <w:t>ificari in prezenta declaratie.</w:t>
      </w:r>
    </w:p>
    <w:p w14:paraId="27103766" w14:textId="7DE8E009" w:rsidR="00B9486F" w:rsidRPr="00D21044" w:rsidRDefault="00B9486F" w:rsidP="00B9486F">
      <w:pPr>
        <w:tabs>
          <w:tab w:val="left" w:pos="3330"/>
        </w:tabs>
        <w:jc w:val="both"/>
        <w:rPr>
          <w:rFonts w:ascii="Times New Roman" w:hAnsi="Times New Roman"/>
          <w:sz w:val="24"/>
          <w:szCs w:val="24"/>
          <w:lang w:val="ro-RO" w:eastAsia="ar-SA"/>
        </w:rPr>
      </w:pPr>
      <w:r w:rsidRPr="00D21044">
        <w:rPr>
          <w:rFonts w:ascii="Times New Roman" w:hAnsi="Times New Roman"/>
          <w:sz w:val="24"/>
          <w:szCs w:val="24"/>
          <w:lang w:val="ro-RO" w:eastAsia="ar-SA"/>
        </w:rPr>
        <w:lastRenderedPageBreak/>
        <w:t xml:space="preserve">De asemenea,  declar ca informatiile furnizate sunt complete si corecte in fiecare detaliu si inteleg ca </w:t>
      </w:r>
      <w:r w:rsidR="0024560D">
        <w:rPr>
          <w:rFonts w:ascii="Times New Roman" w:hAnsi="Times New Roman"/>
          <w:sz w:val="24"/>
          <w:szCs w:val="24"/>
          <w:lang w:val="ro-RO" w:eastAsia="ar-SA"/>
        </w:rPr>
        <w:t xml:space="preserve">Directia de Asistenta Sociala Alba Iulia </w:t>
      </w:r>
      <w:r w:rsidRPr="00D21044">
        <w:rPr>
          <w:rFonts w:ascii="Times New Roman" w:hAnsi="Times New Roman"/>
          <w:sz w:val="24"/>
          <w:szCs w:val="24"/>
          <w:lang w:val="ro-RO" w:eastAsia="ar-SA"/>
        </w:rPr>
        <w:t>are dreptul de a solicita, in scopul verificarii si confirmarii declaratiei,</w:t>
      </w:r>
      <w:r>
        <w:rPr>
          <w:rFonts w:ascii="Times New Roman" w:hAnsi="Times New Roman"/>
          <w:sz w:val="24"/>
          <w:szCs w:val="24"/>
          <w:lang w:val="ro-RO" w:eastAsia="ar-SA"/>
        </w:rPr>
        <w:t xml:space="preserve"> orice informatii suplimentare.</w:t>
      </w:r>
    </w:p>
    <w:p w14:paraId="342A011F" w14:textId="77777777" w:rsidR="00B9486F" w:rsidRPr="00D21044" w:rsidRDefault="00B9486F" w:rsidP="00B9486F">
      <w:pPr>
        <w:tabs>
          <w:tab w:val="left" w:pos="3330"/>
        </w:tabs>
        <w:jc w:val="both"/>
        <w:rPr>
          <w:rFonts w:ascii="Times New Roman" w:hAnsi="Times New Roman"/>
          <w:sz w:val="24"/>
          <w:szCs w:val="24"/>
          <w:lang w:val="ro-RO" w:eastAsia="ar-SA"/>
        </w:rPr>
      </w:pPr>
      <w:r w:rsidRPr="00D21044">
        <w:rPr>
          <w:rFonts w:ascii="Times New Roman" w:hAnsi="Times New Roman"/>
          <w:sz w:val="24"/>
          <w:szCs w:val="24"/>
          <w:lang w:val="ro-RO" w:eastAsia="ar-SA"/>
        </w:rPr>
        <w:t>Inteleg ca in cazul in care aceasta declaratie nu este conforma cu realitatea sunt pasibil de incalcarea prevederilor legislatiei penale privind falsul in declaratii.</w:t>
      </w:r>
    </w:p>
    <w:p w14:paraId="4A79DD86" w14:textId="77777777" w:rsidR="00B9486F" w:rsidRPr="00D21044" w:rsidRDefault="00B9486F" w:rsidP="00B9486F">
      <w:pPr>
        <w:tabs>
          <w:tab w:val="left" w:pos="3330"/>
        </w:tabs>
        <w:rPr>
          <w:rFonts w:ascii="Times New Roman" w:hAnsi="Times New Roman"/>
          <w:sz w:val="24"/>
          <w:szCs w:val="24"/>
          <w:lang w:val="ro-RO" w:eastAsia="ar-SA"/>
        </w:rPr>
      </w:pPr>
    </w:p>
    <w:p w14:paraId="403440A9" w14:textId="77777777" w:rsidR="00B9486F" w:rsidRPr="00D21044" w:rsidRDefault="00B9486F" w:rsidP="00B9486F">
      <w:pPr>
        <w:tabs>
          <w:tab w:val="left" w:pos="3330"/>
        </w:tabs>
        <w:rPr>
          <w:rFonts w:ascii="Times New Roman" w:hAnsi="Times New Roman"/>
          <w:sz w:val="24"/>
          <w:szCs w:val="24"/>
          <w:lang w:val="ro-RO" w:eastAsia="ar-SA"/>
        </w:rPr>
      </w:pPr>
    </w:p>
    <w:p w14:paraId="2FA16B36" w14:textId="77777777" w:rsidR="00B9486F" w:rsidRPr="00D21044" w:rsidRDefault="00B9486F" w:rsidP="00B9486F">
      <w:pPr>
        <w:tabs>
          <w:tab w:val="left" w:pos="3330"/>
        </w:tabs>
        <w:rPr>
          <w:rFonts w:ascii="Times New Roman" w:hAnsi="Times New Roman"/>
          <w:sz w:val="24"/>
          <w:szCs w:val="24"/>
          <w:lang w:val="ro-RO" w:eastAsia="ar-SA"/>
        </w:rPr>
      </w:pPr>
      <w:r w:rsidRPr="00D21044">
        <w:rPr>
          <w:rFonts w:ascii="Times New Roman" w:hAnsi="Times New Roman"/>
          <w:sz w:val="24"/>
          <w:szCs w:val="24"/>
          <w:lang w:val="ro-RO" w:eastAsia="ar-SA"/>
        </w:rPr>
        <w:t>Operator economic,</w:t>
      </w:r>
    </w:p>
    <w:p w14:paraId="5E9ACBF5" w14:textId="77777777" w:rsidR="00B9486F" w:rsidRPr="00D21044" w:rsidRDefault="00B9486F" w:rsidP="00B9486F">
      <w:pPr>
        <w:tabs>
          <w:tab w:val="left" w:pos="3330"/>
        </w:tabs>
        <w:rPr>
          <w:rFonts w:ascii="Times New Roman" w:hAnsi="Times New Roman"/>
          <w:sz w:val="24"/>
          <w:szCs w:val="24"/>
          <w:lang w:val="ro-RO" w:eastAsia="ar-SA"/>
        </w:rPr>
      </w:pPr>
    </w:p>
    <w:p w14:paraId="0438389A"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6F"/>
    <w:rsid w:val="00133D58"/>
    <w:rsid w:val="0024560D"/>
    <w:rsid w:val="006107B1"/>
    <w:rsid w:val="00645252"/>
    <w:rsid w:val="006D3D74"/>
    <w:rsid w:val="0083569A"/>
    <w:rsid w:val="00A9204E"/>
    <w:rsid w:val="00B9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B90B"/>
  <w15:chartTrackingRefBased/>
  <w15:docId w15:val="{6D6BE261-5DE2-4BDE-B2B9-486D5460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6F"/>
    <w:pPr>
      <w:spacing w:after="200" w:line="27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anton\AppData\Local\Microsoft\Office\16.0\DTS\en-US%7b2BFE168B-367A-4C84-A2AF-F5A9D0F5F4C6%7d\%7b7B5297D4-6635-4DF7-98B7-4EA25D6AAE88%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{7B5297D4-6635-4DF7-98B7-4EA25D6AAE88}tf02786999.dotx</Template>
  <TotalTime>0</TotalTime>
  <Pages>2</Pages>
  <Words>483</Words>
  <Characters>2803</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ANTON</dc:creator>
  <cp:keywords/>
  <dc:description/>
  <cp:lastModifiedBy>Carmen Anton</cp:lastModifiedBy>
  <cp:revision>2</cp:revision>
  <dcterms:created xsi:type="dcterms:W3CDTF">2021-03-12T11:33:00Z</dcterms:created>
  <dcterms:modified xsi:type="dcterms:W3CDTF">2021-03-12T11:33:00Z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